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8B2" w:rsidRDefault="00687E76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</w:t>
      </w:r>
      <w:r w:rsidR="00A018E1">
        <w:rPr>
          <w:color w:val="3399FF"/>
          <w:lang w:val="kk-KZ"/>
        </w:rPr>
        <w:t xml:space="preserve">           </w:t>
      </w:r>
      <w:r>
        <w:rPr>
          <w:color w:val="3399FF"/>
          <w:lang w:val="kk-KZ"/>
        </w:rPr>
        <w:t xml:space="preserve"> Астана қ</w:t>
      </w:r>
      <w:r w:rsidRPr="00D8259A">
        <w:rPr>
          <w:color w:val="3399FF"/>
          <w:lang w:val="kk-KZ"/>
        </w:rPr>
        <w:t>аласы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</w:t>
      </w:r>
      <w:bookmarkStart w:id="0" w:name="_GoBack"/>
      <w:bookmarkEnd w:id="0"/>
      <w:r>
        <w:rPr>
          <w:color w:val="3399FF"/>
          <w:lang w:val="kk-KZ"/>
        </w:rPr>
        <w:t xml:space="preserve">                                    город Астана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:rsidR="008F38B2" w:rsidRDefault="008F38B2">
      <w:pPr>
        <w:rPr>
          <w:color w:val="3399FF"/>
          <w:lang w:val="kk-KZ"/>
        </w:rPr>
      </w:pPr>
    </w:p>
    <w:p w:rsidR="008F38B2" w:rsidRDefault="008F38B2">
      <w:pPr>
        <w:pStyle w:val="ad"/>
        <w:widowControl w:val="0"/>
        <w:tabs>
          <w:tab w:val="left" w:pos="709"/>
          <w:tab w:val="left" w:pos="1134"/>
        </w:tabs>
        <w:spacing w:before="0" w:beforeAutospacing="0" w:after="0" w:afterAutospacing="0"/>
        <w:jc w:val="center"/>
        <w:rPr>
          <w:b/>
          <w:sz w:val="28"/>
          <w:szCs w:val="28"/>
          <w:lang w:val="kk-KZ"/>
        </w:rPr>
      </w:pPr>
    </w:p>
    <w:p w:rsidR="008F38B2" w:rsidRDefault="008F38B2">
      <w:pPr>
        <w:pStyle w:val="ad"/>
        <w:widowControl w:val="0"/>
        <w:tabs>
          <w:tab w:val="left" w:pos="709"/>
          <w:tab w:val="left" w:pos="1134"/>
        </w:tabs>
        <w:spacing w:before="0" w:beforeAutospacing="0" w:after="0" w:afterAutospacing="0"/>
        <w:jc w:val="center"/>
        <w:rPr>
          <w:b/>
          <w:sz w:val="28"/>
          <w:szCs w:val="28"/>
          <w:lang w:val="kk-KZ"/>
        </w:rPr>
      </w:pPr>
    </w:p>
    <w:p w:rsidR="008F38B2" w:rsidRDefault="00687E76">
      <w:pPr>
        <w:pStyle w:val="ad"/>
        <w:widowControl w:val="0"/>
        <w:tabs>
          <w:tab w:val="left" w:pos="709"/>
          <w:tab w:val="left" w:pos="1134"/>
        </w:tabs>
        <w:spacing w:before="0" w:beforeAutospacing="0" w:after="0" w:afterAutospacing="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«Баға статистикасы бойынша жалпымемлекеттік статистикалық байқаулардың статистикалық нысандары мен оларды толтыру жөніндегі нұсқаулықтарды бекіту туралы» Қазақстан Республикасы Ұлттық экономика министрлігінің Статистика комитеті төрағасының 2020 жылғы </w:t>
      </w:r>
    </w:p>
    <w:p w:rsidR="008F38B2" w:rsidRDefault="00687E76">
      <w:pPr>
        <w:pStyle w:val="ad"/>
        <w:widowControl w:val="0"/>
        <w:tabs>
          <w:tab w:val="left" w:pos="709"/>
          <w:tab w:val="left" w:pos="1134"/>
        </w:tabs>
        <w:spacing w:before="0" w:beforeAutospacing="0" w:after="0" w:afterAutospacing="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28 </w:t>
      </w:r>
      <w:r>
        <w:rPr>
          <w:b/>
          <w:sz w:val="28"/>
          <w:szCs w:val="28"/>
          <w:lang w:val="kk-KZ"/>
        </w:rPr>
        <w:t>қаңтардағы № 10 бұйрығына өзгерістер мен толықтырулар енгізу туралы</w:t>
      </w:r>
    </w:p>
    <w:p w:rsidR="008F38B2" w:rsidRDefault="008F38B2">
      <w:pPr>
        <w:pStyle w:val="ad"/>
        <w:widowControl w:val="0"/>
        <w:tabs>
          <w:tab w:val="left" w:pos="709"/>
          <w:tab w:val="left" w:pos="1134"/>
        </w:tabs>
        <w:spacing w:before="0" w:beforeAutospacing="0" w:after="0" w:afterAutospacing="0"/>
        <w:jc w:val="center"/>
        <w:rPr>
          <w:b/>
          <w:sz w:val="28"/>
          <w:szCs w:val="28"/>
          <w:lang w:val="kk-KZ"/>
        </w:rPr>
      </w:pPr>
    </w:p>
    <w:p w:rsidR="008F38B2" w:rsidRDefault="008F38B2">
      <w:pPr>
        <w:pStyle w:val="ad"/>
        <w:widowControl w:val="0"/>
        <w:tabs>
          <w:tab w:val="left" w:pos="709"/>
          <w:tab w:val="left" w:pos="1134"/>
        </w:tabs>
        <w:spacing w:before="0" w:beforeAutospacing="0" w:after="0" w:afterAutospacing="0"/>
        <w:jc w:val="center"/>
        <w:rPr>
          <w:color w:val="000000"/>
          <w:sz w:val="28"/>
          <w:szCs w:val="28"/>
          <w:lang w:val="kk-KZ"/>
        </w:rPr>
      </w:pPr>
    </w:p>
    <w:p w:rsidR="008F38B2" w:rsidRDefault="00687E76">
      <w:pPr>
        <w:pStyle w:val="ad"/>
        <w:widowControl w:val="0"/>
        <w:tabs>
          <w:tab w:val="left" w:pos="709"/>
          <w:tab w:val="left" w:pos="1134"/>
        </w:tabs>
        <w:spacing w:before="0" w:beforeAutospacing="0" w:after="0" w:afterAutospacing="0"/>
        <w:ind w:firstLine="709"/>
        <w:jc w:val="both"/>
        <w:rPr>
          <w:bCs/>
          <w:noProof/>
          <w:sz w:val="28"/>
          <w:szCs w:val="28"/>
          <w:lang w:val="kk-KZ"/>
        </w:rPr>
      </w:pPr>
      <w:r w:rsidRPr="00D0691D">
        <w:rPr>
          <w:b/>
          <w:sz w:val="28"/>
          <w:szCs w:val="28"/>
          <w:lang w:val="kk-KZ"/>
        </w:rPr>
        <w:t>БҰЙЫРАМЫН</w:t>
      </w:r>
      <w:r w:rsidRPr="00D0691D">
        <w:rPr>
          <w:sz w:val="28"/>
          <w:szCs w:val="28"/>
          <w:lang w:val="kk-KZ"/>
        </w:rPr>
        <w:t>:</w:t>
      </w:r>
    </w:p>
    <w:p w:rsidR="008F38B2" w:rsidRDefault="00687E76">
      <w:pPr>
        <w:pStyle w:val="ad"/>
        <w:widowControl w:val="0"/>
        <w:tabs>
          <w:tab w:val="left" w:pos="709"/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D0691D">
        <w:rPr>
          <w:sz w:val="28"/>
          <w:szCs w:val="28"/>
          <w:lang w:val="kk-KZ"/>
        </w:rPr>
        <w:t>1.«Баға статистикасы бойынша жалпымемлекеттік статистикалық байқаулардың статистикалық нысандары мен оларды толтыру жөніндегі нұсқаулықтарды бекіту туралы» Қазақстан Республик</w:t>
      </w:r>
      <w:r w:rsidRPr="00D0691D">
        <w:rPr>
          <w:sz w:val="28"/>
          <w:szCs w:val="28"/>
          <w:lang w:val="kk-KZ"/>
        </w:rPr>
        <w:t xml:space="preserve">асы Ұлттық экономика министрлігінің Статистика комитеті төрағасының 2020 жылғы 28 қаңтардағы № 10 бұйрығына (Нормативтік құқықтық актілерді мемлекеттік тіркеу </w:t>
      </w:r>
      <w:r w:rsidRPr="00164ECA">
        <w:rPr>
          <w:sz w:val="28"/>
          <w:szCs w:val="28"/>
          <w:lang w:val="kk-KZ"/>
        </w:rPr>
        <w:t>тізілімінде № 19953</w:t>
      </w:r>
      <w:r w:rsidRPr="00164ECA">
        <w:rPr>
          <w:lang w:val="kk-KZ"/>
        </w:rPr>
        <w:t xml:space="preserve"> </w:t>
      </w:r>
      <w:r w:rsidRPr="00164ECA">
        <w:rPr>
          <w:sz w:val="28"/>
          <w:szCs w:val="28"/>
          <w:lang w:val="kk-KZ"/>
        </w:rPr>
        <w:t>болып тіркелген) мынадай өзгерістер мен толықтырулар енгізілсін:</w:t>
      </w:r>
    </w:p>
    <w:p w:rsidR="008F38B2" w:rsidRDefault="00687E76">
      <w:pPr>
        <w:tabs>
          <w:tab w:val="left" w:pos="993"/>
        </w:tabs>
        <w:ind w:firstLine="709"/>
        <w:jc w:val="both"/>
        <w:rPr>
          <w:noProof/>
          <w:sz w:val="28"/>
          <w:lang w:val="kk-KZ"/>
        </w:rPr>
      </w:pPr>
      <w:r w:rsidRPr="00770BCA">
        <w:rPr>
          <w:noProof/>
          <w:sz w:val="28"/>
          <w:lang w:val="kk-KZ"/>
        </w:rPr>
        <w:t>1-тарм</w:t>
      </w:r>
      <w:r w:rsidRPr="00770BCA">
        <w:rPr>
          <w:noProof/>
          <w:sz w:val="28"/>
          <w:lang w:val="kk-KZ"/>
        </w:rPr>
        <w:t>а</w:t>
      </w:r>
      <w:r w:rsidRPr="00770BCA">
        <w:rPr>
          <w:noProof/>
          <w:sz w:val="28"/>
          <w:lang w:val="kk-KZ"/>
        </w:rPr>
        <w:t>қт</w:t>
      </w:r>
      <w:r w:rsidRPr="00770BCA">
        <w:rPr>
          <w:noProof/>
          <w:sz w:val="28"/>
          <w:lang w:val="kk-KZ"/>
        </w:rPr>
        <w:t>а:</w:t>
      </w:r>
    </w:p>
    <w:p w:rsidR="008F38B2" w:rsidRDefault="00687E76">
      <w:pPr>
        <w:tabs>
          <w:tab w:val="left" w:pos="993"/>
        </w:tabs>
        <w:ind w:right="-2" w:firstLine="142"/>
        <w:jc w:val="both"/>
        <w:rPr>
          <w:sz w:val="28"/>
          <w:szCs w:val="28"/>
          <w:lang w:val="kk-KZ"/>
        </w:rPr>
      </w:pPr>
      <w:r w:rsidRPr="00770BCA">
        <w:rPr>
          <w:sz w:val="28"/>
          <w:szCs w:val="28"/>
          <w:lang w:val="kk-KZ"/>
        </w:rPr>
        <w:t xml:space="preserve">        1),  2), 3) және 4) тармақшалар алынып тасталсын;</w:t>
      </w:r>
    </w:p>
    <w:p w:rsidR="008F38B2" w:rsidRDefault="00687E76">
      <w:pPr>
        <w:tabs>
          <w:tab w:val="left" w:pos="993"/>
        </w:tabs>
        <w:ind w:right="-2" w:firstLine="142"/>
        <w:jc w:val="both"/>
        <w:rPr>
          <w:sz w:val="28"/>
          <w:szCs w:val="28"/>
          <w:lang w:val="kk-KZ"/>
        </w:rPr>
      </w:pPr>
      <w:r w:rsidRPr="00770BCA">
        <w:rPr>
          <w:sz w:val="28"/>
          <w:szCs w:val="28"/>
          <w:lang w:val="kk-KZ"/>
        </w:rPr>
        <w:t xml:space="preserve">        9), 10), 11), 12), 13), 14), 15), 16), 17) және 18) тармақшалар алынып тасталсын;</w:t>
      </w:r>
    </w:p>
    <w:p w:rsidR="008F38B2" w:rsidRDefault="00687E76">
      <w:pPr>
        <w:tabs>
          <w:tab w:val="left" w:pos="993"/>
        </w:tabs>
        <w:ind w:right="-2" w:firstLine="142"/>
        <w:jc w:val="both"/>
        <w:rPr>
          <w:sz w:val="28"/>
          <w:szCs w:val="28"/>
          <w:lang w:val="kk-KZ"/>
        </w:rPr>
      </w:pPr>
      <w:r w:rsidRPr="00770BCA">
        <w:rPr>
          <w:sz w:val="28"/>
          <w:szCs w:val="28"/>
          <w:lang w:val="kk-KZ"/>
        </w:rPr>
        <w:t xml:space="preserve">        45) және 46) тармақшалар алынып тасталсын;</w:t>
      </w:r>
    </w:p>
    <w:p w:rsidR="008F38B2" w:rsidRDefault="00687E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770BCA">
        <w:rPr>
          <w:sz w:val="28"/>
          <w:szCs w:val="28"/>
          <w:lang w:val="kk-KZ"/>
        </w:rPr>
        <w:t>мынадай мазмұнда</w:t>
      </w:r>
      <w:r w:rsidRPr="00770BCA">
        <w:rPr>
          <w:sz w:val="28"/>
          <w:szCs w:val="28"/>
          <w:lang w:val="kk-KZ"/>
        </w:rPr>
        <w:t xml:space="preserve">ғы </w:t>
      </w:r>
      <w:r w:rsidRPr="00770BCA">
        <w:rPr>
          <w:sz w:val="28"/>
          <w:szCs w:val="28"/>
          <w:lang w:val="kk-KZ"/>
        </w:rPr>
        <w:t xml:space="preserve">49), 50), 51) және 52) тармақшалармен </w:t>
      </w:r>
      <w:r w:rsidRPr="00770BCA">
        <w:rPr>
          <w:sz w:val="28"/>
          <w:szCs w:val="28"/>
          <w:lang w:val="kk-KZ"/>
        </w:rPr>
        <w:t>толықтырылсын:</w:t>
      </w:r>
    </w:p>
    <w:p w:rsidR="008F38B2" w:rsidRDefault="00687E7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333ECF">
        <w:rPr>
          <w:color w:val="000000"/>
          <w:sz w:val="28"/>
          <w:szCs w:val="28"/>
          <w:lang w:val="kk-KZ"/>
        </w:rPr>
        <w:t>«</w:t>
      </w:r>
      <w:r w:rsidRPr="00333ECF">
        <w:rPr>
          <w:sz w:val="28"/>
          <w:szCs w:val="28"/>
          <w:lang w:val="kk-KZ"/>
        </w:rPr>
        <w:t xml:space="preserve">49) «Көліктің барлық түрлерімен жүктерді тасымалдау тарифтері туралы есеп» (индекс 1-тариф (жүктер), кезеңділігі айлық) </w:t>
      </w:r>
      <w:r w:rsidRPr="00333ECF">
        <w:rPr>
          <w:noProof/>
          <w:sz w:val="28"/>
          <w:szCs w:val="28"/>
          <w:lang w:val="kk-KZ"/>
        </w:rPr>
        <w:t xml:space="preserve">жалпымемлекеттік статистикалық </w:t>
      </w:r>
      <w:r w:rsidRPr="00333ECF">
        <w:rPr>
          <w:sz w:val="28"/>
          <w:szCs w:val="28"/>
          <w:lang w:val="kk-KZ"/>
        </w:rPr>
        <w:t xml:space="preserve">байқаудың статистикалық нысаны осы бұйрыққа </w:t>
      </w:r>
      <w:hyperlink r:id="rId12" w:anchor="z361" w:history="1">
        <w:r w:rsidRPr="00333ECF">
          <w:rPr>
            <w:rStyle w:val="aa"/>
            <w:color w:val="auto"/>
            <w:sz w:val="28"/>
            <w:szCs w:val="28"/>
            <w:u w:val="none"/>
            <w:lang w:val="kk-KZ"/>
          </w:rPr>
          <w:t>49</w:t>
        </w:r>
        <w:r w:rsidRPr="00333ECF">
          <w:rPr>
            <w:rStyle w:val="aa"/>
            <w:color w:val="auto"/>
            <w:sz w:val="28"/>
            <w:szCs w:val="28"/>
            <w:u w:val="none"/>
            <w:lang w:val="kk-KZ"/>
          </w:rPr>
          <w:t>-қосымшаға</w:t>
        </w:r>
      </w:hyperlink>
      <w:r w:rsidRPr="00333ECF">
        <w:rPr>
          <w:sz w:val="28"/>
          <w:szCs w:val="28"/>
          <w:lang w:val="kk-KZ"/>
        </w:rPr>
        <w:t xml:space="preserve"> сәйкес;</w:t>
      </w:r>
    </w:p>
    <w:p w:rsidR="008F38B2" w:rsidRDefault="00687E76">
      <w:pPr>
        <w:ind w:firstLine="709"/>
        <w:jc w:val="both"/>
        <w:rPr>
          <w:sz w:val="28"/>
          <w:szCs w:val="28"/>
          <w:lang w:val="kk-KZ"/>
        </w:rPr>
      </w:pPr>
      <w:r w:rsidRPr="00D87817">
        <w:rPr>
          <w:sz w:val="28"/>
          <w:szCs w:val="28"/>
          <w:lang w:val="kk-KZ"/>
        </w:rPr>
        <w:t>50) «Көліктің барлық түрлерімен жүктерді тасымалдау тарифтері туралы есеп» (индекс 1-тариф (жүктер), кезеңділігі айлық)</w:t>
      </w:r>
      <w:r w:rsidRPr="00D87817">
        <w:rPr>
          <w:noProof/>
          <w:sz w:val="28"/>
          <w:szCs w:val="28"/>
          <w:lang w:val="kk-KZ"/>
        </w:rPr>
        <w:t xml:space="preserve"> жалпымемлекеттік статистикалық </w:t>
      </w:r>
      <w:r w:rsidRPr="00D87817">
        <w:rPr>
          <w:sz w:val="28"/>
          <w:szCs w:val="28"/>
          <w:lang w:val="kk-KZ"/>
        </w:rPr>
        <w:t>байқаудың статистикалық нысанын толтыру жөніндегі нұсқаулық о</w:t>
      </w:r>
      <w:r w:rsidRPr="00D87817">
        <w:rPr>
          <w:sz w:val="28"/>
          <w:szCs w:val="28"/>
          <w:lang w:val="kk-KZ"/>
        </w:rPr>
        <w:t xml:space="preserve">сы </w:t>
      </w:r>
      <w:r w:rsidRPr="009D0827">
        <w:rPr>
          <w:sz w:val="28"/>
          <w:szCs w:val="28"/>
          <w:lang w:val="kk-KZ"/>
        </w:rPr>
        <w:t xml:space="preserve">бұйрыққа </w:t>
      </w:r>
      <w:hyperlink r:id="rId13" w:anchor="z361" w:history="1">
        <w:r w:rsidRPr="009D0827">
          <w:rPr>
            <w:rStyle w:val="aa"/>
            <w:color w:val="auto"/>
            <w:sz w:val="28"/>
            <w:szCs w:val="28"/>
            <w:u w:val="none"/>
            <w:lang w:val="kk-KZ"/>
          </w:rPr>
          <w:t>50-қосымшаға</w:t>
        </w:r>
      </w:hyperlink>
      <w:r>
        <w:rPr>
          <w:sz w:val="28"/>
          <w:szCs w:val="28"/>
          <w:lang w:val="kk-KZ"/>
        </w:rPr>
        <w:t xml:space="preserve"> сәйкес</w:t>
      </w:r>
      <w:r w:rsidRPr="006273C7">
        <w:rPr>
          <w:sz w:val="28"/>
          <w:szCs w:val="28"/>
          <w:lang w:val="kk-KZ"/>
        </w:rPr>
        <w:t>;</w:t>
      </w:r>
    </w:p>
    <w:p w:rsidR="008F38B2" w:rsidRDefault="00687E76">
      <w:pPr>
        <w:tabs>
          <w:tab w:val="left" w:pos="993"/>
        </w:tabs>
        <w:ind w:right="-2" w:firstLine="567"/>
        <w:jc w:val="both"/>
        <w:rPr>
          <w:sz w:val="28"/>
          <w:szCs w:val="28"/>
          <w:lang w:val="kk-KZ"/>
        </w:rPr>
      </w:pPr>
      <w:r>
        <w:rPr>
          <w:sz w:val="28"/>
          <w:lang w:val="kk-KZ"/>
        </w:rPr>
        <w:lastRenderedPageBreak/>
        <w:t xml:space="preserve"> </w:t>
      </w:r>
      <w:r w:rsidRPr="00D87817">
        <w:rPr>
          <w:sz w:val="28"/>
          <w:lang w:val="kk-KZ"/>
        </w:rPr>
        <w:t xml:space="preserve">51) </w:t>
      </w:r>
      <w:r w:rsidRPr="00D87817">
        <w:rPr>
          <w:sz w:val="28"/>
          <w:szCs w:val="28"/>
          <w:lang w:val="kk-KZ"/>
        </w:rPr>
        <w:t>«Заңды тұлғаларға арналған пошта және курьерлік қызметтер</w:t>
      </w:r>
      <w:r w:rsidRPr="00847B09">
        <w:rPr>
          <w:sz w:val="28"/>
          <w:szCs w:val="28"/>
          <w:lang w:val="kk-KZ"/>
        </w:rPr>
        <w:t>д</w:t>
      </w:r>
      <w:r w:rsidRPr="00D87817">
        <w:rPr>
          <w:sz w:val="28"/>
          <w:szCs w:val="28"/>
          <w:lang w:val="kk-KZ"/>
        </w:rPr>
        <w:t xml:space="preserve">ің тарифтері туралы есеп» (индекс 1-тариф (пошта, курьер), кезеңділігі айлық) </w:t>
      </w:r>
      <w:r w:rsidRPr="00D87817">
        <w:rPr>
          <w:noProof/>
          <w:sz w:val="28"/>
          <w:szCs w:val="28"/>
          <w:lang w:val="kk-KZ"/>
        </w:rPr>
        <w:t xml:space="preserve">жалпымемлекеттік статистикалық </w:t>
      </w:r>
      <w:r w:rsidRPr="00D87817">
        <w:rPr>
          <w:sz w:val="28"/>
          <w:szCs w:val="28"/>
          <w:lang w:val="kk-KZ"/>
        </w:rPr>
        <w:t xml:space="preserve">байқаудың статистикалық нысаны осы </w:t>
      </w:r>
      <w:r w:rsidRPr="009D0827">
        <w:rPr>
          <w:sz w:val="28"/>
          <w:szCs w:val="28"/>
          <w:lang w:val="kk-KZ"/>
        </w:rPr>
        <w:t xml:space="preserve">бұйрыққа </w:t>
      </w:r>
      <w:hyperlink r:id="rId14" w:anchor="z360" w:history="1">
        <w:r w:rsidRPr="009D0827">
          <w:rPr>
            <w:rStyle w:val="aa"/>
            <w:color w:val="auto"/>
            <w:sz w:val="28"/>
            <w:szCs w:val="28"/>
            <w:u w:val="none"/>
            <w:lang w:val="kk-KZ"/>
          </w:rPr>
          <w:t>51-қосымшаға</w:t>
        </w:r>
      </w:hyperlink>
      <w:r w:rsidRPr="00D87817">
        <w:rPr>
          <w:sz w:val="28"/>
          <w:szCs w:val="28"/>
          <w:lang w:val="kk-KZ"/>
        </w:rPr>
        <w:t xml:space="preserve"> сәйкес;</w:t>
      </w:r>
    </w:p>
    <w:p w:rsidR="008F38B2" w:rsidRDefault="00687E76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FE1963">
        <w:rPr>
          <w:sz w:val="28"/>
          <w:szCs w:val="28"/>
          <w:lang w:val="kk-KZ"/>
        </w:rPr>
        <w:t>52) «Заңды тұлғаларға арналған пошта және курьерлік қызметтер</w:t>
      </w:r>
      <w:r>
        <w:rPr>
          <w:sz w:val="28"/>
          <w:szCs w:val="28"/>
          <w:lang w:val="kk-KZ"/>
        </w:rPr>
        <w:t>д</w:t>
      </w:r>
      <w:r w:rsidRPr="00FE1963">
        <w:rPr>
          <w:sz w:val="28"/>
          <w:szCs w:val="28"/>
          <w:lang w:val="kk-KZ"/>
        </w:rPr>
        <w:t>ің тарифтері туралы есеп» (инд</w:t>
      </w:r>
      <w:r w:rsidRPr="00FE1963">
        <w:rPr>
          <w:sz w:val="28"/>
          <w:szCs w:val="28"/>
          <w:lang w:val="kk-KZ"/>
        </w:rPr>
        <w:t>екс 1-тариф (пошта, курьер), кезеңділігі айлық)</w:t>
      </w:r>
      <w:r w:rsidRPr="00FE1963">
        <w:rPr>
          <w:noProof/>
          <w:sz w:val="28"/>
          <w:szCs w:val="28"/>
          <w:lang w:val="kk-KZ"/>
        </w:rPr>
        <w:t xml:space="preserve"> жалпымемлекеттік статистикалық </w:t>
      </w:r>
      <w:r w:rsidRPr="00FE1963">
        <w:rPr>
          <w:sz w:val="28"/>
          <w:szCs w:val="28"/>
          <w:lang w:val="kk-KZ"/>
        </w:rPr>
        <w:t xml:space="preserve">байқаудың статистикалық нысанын толтыру жөніндегі нұсқаулық осы бұйрыққа </w:t>
      </w:r>
      <w:hyperlink r:id="rId15" w:anchor="z361" w:history="1">
        <w:r w:rsidRPr="009D0827">
          <w:rPr>
            <w:rStyle w:val="aa"/>
            <w:color w:val="auto"/>
            <w:sz w:val="28"/>
            <w:szCs w:val="28"/>
            <w:u w:val="none"/>
            <w:lang w:val="kk-KZ"/>
          </w:rPr>
          <w:t>52-қосымшаға</w:t>
        </w:r>
      </w:hyperlink>
      <w:r w:rsidRPr="009D0827">
        <w:rPr>
          <w:sz w:val="28"/>
          <w:szCs w:val="28"/>
          <w:lang w:val="kk-KZ"/>
        </w:rPr>
        <w:t xml:space="preserve"> </w:t>
      </w:r>
      <w:r w:rsidRPr="00FE1963">
        <w:rPr>
          <w:sz w:val="28"/>
          <w:szCs w:val="28"/>
          <w:lang w:val="kk-KZ"/>
        </w:rPr>
        <w:t>сәйкес.»;</w:t>
      </w:r>
    </w:p>
    <w:p w:rsidR="008F38B2" w:rsidRDefault="00687E76">
      <w:pPr>
        <w:tabs>
          <w:tab w:val="left" w:pos="1050"/>
        </w:tabs>
        <w:ind w:right="-2" w:firstLine="708"/>
        <w:jc w:val="both"/>
        <w:rPr>
          <w:sz w:val="28"/>
          <w:szCs w:val="28"/>
          <w:lang w:val="kk-KZ"/>
        </w:rPr>
      </w:pPr>
      <w:r w:rsidRPr="00C9194F">
        <w:rPr>
          <w:sz w:val="28"/>
          <w:szCs w:val="28"/>
          <w:lang w:val="kk-KZ"/>
        </w:rPr>
        <w:t xml:space="preserve">осы бұйрыққа 1, 2, 3 және </w:t>
      </w:r>
      <w:hyperlink r:id="rId16" w:anchor="z233" w:history="1">
        <w:r w:rsidRPr="00C9194F">
          <w:rPr>
            <w:sz w:val="28"/>
            <w:szCs w:val="28"/>
            <w:lang w:val="kk-KZ"/>
          </w:rPr>
          <w:t>4-қосымшаларға</w:t>
        </w:r>
      </w:hyperlink>
      <w:r w:rsidRPr="00C9194F">
        <w:rPr>
          <w:sz w:val="28"/>
          <w:szCs w:val="28"/>
          <w:lang w:val="kk-KZ"/>
        </w:rPr>
        <w:t xml:space="preserve"> сәйкес </w:t>
      </w:r>
      <w:r w:rsidRPr="00C9194F">
        <w:rPr>
          <w:color w:val="000000"/>
          <w:sz w:val="28"/>
          <w:lang w:val="kk-KZ"/>
        </w:rPr>
        <w:t xml:space="preserve">49, 50, 51 және 52- </w:t>
      </w:r>
      <w:r w:rsidRPr="00C9194F">
        <w:rPr>
          <w:sz w:val="28"/>
          <w:szCs w:val="28"/>
          <w:lang w:val="kk-KZ"/>
        </w:rPr>
        <w:t>қосымшалармен толықтырылсын.</w:t>
      </w:r>
    </w:p>
    <w:p w:rsidR="008F38B2" w:rsidRDefault="00687E76">
      <w:pPr>
        <w:tabs>
          <w:tab w:val="left" w:pos="1050"/>
        </w:tabs>
        <w:ind w:right="-2" w:firstLine="709"/>
        <w:jc w:val="both"/>
        <w:rPr>
          <w:sz w:val="28"/>
          <w:szCs w:val="28"/>
          <w:lang w:val="kk-KZ"/>
        </w:rPr>
      </w:pPr>
      <w:r w:rsidRPr="00164ECA">
        <w:rPr>
          <w:sz w:val="28"/>
          <w:szCs w:val="28"/>
          <w:lang w:val="kk-KZ"/>
        </w:rPr>
        <w:t>2.</w:t>
      </w:r>
      <w:r w:rsidRPr="00164ECA">
        <w:rPr>
          <w:sz w:val="28"/>
          <w:szCs w:val="28"/>
          <w:lang w:val="kk-KZ"/>
        </w:rPr>
        <w:tab/>
        <w:t>Қазақстан Республикасы Стратегиялық жоспарлау және реформалар агенттігі Ұлттық статист</w:t>
      </w:r>
      <w:r w:rsidRPr="00164ECA">
        <w:rPr>
          <w:sz w:val="28"/>
          <w:szCs w:val="28"/>
          <w:lang w:val="kk-KZ"/>
        </w:rPr>
        <w:t xml:space="preserve">ика бюросының Стартегиялық жоспарлау және әдіснамалық үйлестіру   департаменті </w:t>
      </w:r>
      <w:r w:rsidRPr="00164ECA">
        <w:rPr>
          <w:color w:val="000000"/>
          <w:sz w:val="28"/>
          <w:szCs w:val="28"/>
          <w:lang w:val="kk-KZ"/>
        </w:rPr>
        <w:t>З</w:t>
      </w:r>
      <w:r w:rsidRPr="00164ECA">
        <w:rPr>
          <w:sz w:val="28"/>
          <w:szCs w:val="28"/>
          <w:lang w:val="kk-KZ"/>
        </w:rPr>
        <w:t>аң департаментімен бірлесіп заңнамада белгіленген тәртіппен:</w:t>
      </w:r>
    </w:p>
    <w:p w:rsidR="008F38B2" w:rsidRDefault="00687E76">
      <w:pPr>
        <w:tabs>
          <w:tab w:val="left" w:pos="1078"/>
        </w:tabs>
        <w:ind w:firstLine="709"/>
        <w:jc w:val="both"/>
        <w:rPr>
          <w:sz w:val="28"/>
          <w:szCs w:val="28"/>
          <w:lang w:val="kk-KZ"/>
        </w:rPr>
      </w:pPr>
      <w:r w:rsidRPr="00164ECA">
        <w:rPr>
          <w:sz w:val="28"/>
          <w:szCs w:val="28"/>
          <w:lang w:val="kk-KZ"/>
        </w:rPr>
        <w:t>1)</w:t>
      </w:r>
      <w:r w:rsidRPr="00164ECA">
        <w:rPr>
          <w:sz w:val="28"/>
          <w:szCs w:val="28"/>
          <w:lang w:val="kk-KZ"/>
        </w:rPr>
        <w:tab/>
        <w:t xml:space="preserve">осы бұйрықты Қазақстан Республикасының Әділет министрлігінде мемлекеттік тіркеуді; </w:t>
      </w:r>
      <w:bookmarkStart w:id="1" w:name="z5"/>
      <w:bookmarkEnd w:id="1"/>
    </w:p>
    <w:p w:rsidR="008F38B2" w:rsidRDefault="00687E76">
      <w:pPr>
        <w:tabs>
          <w:tab w:val="left" w:pos="1078"/>
        </w:tabs>
        <w:ind w:firstLine="720"/>
        <w:jc w:val="both"/>
        <w:rPr>
          <w:sz w:val="28"/>
          <w:szCs w:val="28"/>
          <w:lang w:val="kk-KZ"/>
        </w:rPr>
      </w:pPr>
      <w:r w:rsidRPr="00913DA5">
        <w:rPr>
          <w:sz w:val="28"/>
          <w:szCs w:val="28"/>
          <w:lang w:val="kk-KZ"/>
        </w:rPr>
        <w:t>2)</w:t>
      </w:r>
      <w:bookmarkStart w:id="2" w:name="z6"/>
      <w:bookmarkEnd w:id="2"/>
      <w:r w:rsidRPr="00913DA5">
        <w:rPr>
          <w:sz w:val="28"/>
          <w:szCs w:val="28"/>
          <w:lang w:val="kk-KZ"/>
        </w:rPr>
        <w:tab/>
      </w:r>
      <w:r w:rsidRPr="00913DA5">
        <w:rPr>
          <w:sz w:val="28"/>
          <w:szCs w:val="28"/>
          <w:lang w:val="kk-KZ"/>
        </w:rPr>
        <w:t>осы бұйрықты ресми жариял</w:t>
      </w:r>
      <w:r w:rsidRPr="00913DA5">
        <w:rPr>
          <w:sz w:val="28"/>
          <w:szCs w:val="28"/>
          <w:lang w:val="kk-KZ"/>
        </w:rPr>
        <w:t>анғаннан</w:t>
      </w:r>
      <w:r w:rsidRPr="00913DA5">
        <w:rPr>
          <w:sz w:val="28"/>
          <w:szCs w:val="28"/>
          <w:lang w:val="kk-KZ"/>
        </w:rPr>
        <w:t xml:space="preserve"> кейін Қазақстан Республикасы Стратегиялық жоспарлау және реформалар агенттігі Ұлттық статистика бюросының интернет-ресурсында орналастыруды қамтамасыз етсін.</w:t>
      </w:r>
    </w:p>
    <w:p w:rsidR="008F38B2" w:rsidRDefault="00687E76">
      <w:pPr>
        <w:tabs>
          <w:tab w:val="left" w:pos="1050"/>
        </w:tabs>
        <w:ind w:firstLine="709"/>
        <w:jc w:val="both"/>
        <w:rPr>
          <w:sz w:val="28"/>
          <w:szCs w:val="28"/>
          <w:lang w:val="kk-KZ"/>
        </w:rPr>
      </w:pPr>
      <w:r w:rsidRPr="00164ECA">
        <w:rPr>
          <w:sz w:val="28"/>
          <w:szCs w:val="28"/>
          <w:lang w:val="kk-KZ"/>
        </w:rPr>
        <w:t>3.</w:t>
      </w:r>
      <w:r w:rsidRPr="00164ECA">
        <w:rPr>
          <w:sz w:val="28"/>
          <w:szCs w:val="28"/>
          <w:lang w:val="kk-KZ"/>
        </w:rPr>
        <w:tab/>
        <w:t>Қазақстан Республикасы Стратегиялық жоспарлау және реформалар агенттігі Ұлттық статист</w:t>
      </w:r>
      <w:r w:rsidRPr="00164ECA">
        <w:rPr>
          <w:sz w:val="28"/>
          <w:szCs w:val="28"/>
          <w:lang w:val="kk-KZ"/>
        </w:rPr>
        <w:t>ика бюросының Стартегиялық жоспарлау және әдіснамалық үйлестіру департаменті осы бұйрықты Қазақстан Республикасы Стратегиялық жоспарлау және реформалар агенттігі Ұлттық статистика бюросының құрылымдық және аумақтық бөлімшелеріне жұмыс бабында басшылыққа ал</w:t>
      </w:r>
      <w:r w:rsidRPr="00164ECA">
        <w:rPr>
          <w:sz w:val="28"/>
          <w:szCs w:val="28"/>
          <w:lang w:val="kk-KZ"/>
        </w:rPr>
        <w:t>у және пайдалану үшін жеткізсін.</w:t>
      </w:r>
    </w:p>
    <w:p w:rsidR="008F38B2" w:rsidRDefault="00687E76">
      <w:pPr>
        <w:tabs>
          <w:tab w:val="left" w:pos="1064"/>
        </w:tabs>
        <w:ind w:firstLine="709"/>
        <w:jc w:val="both"/>
        <w:rPr>
          <w:sz w:val="28"/>
          <w:szCs w:val="28"/>
          <w:lang w:val="kk-KZ"/>
        </w:rPr>
      </w:pPr>
      <w:r w:rsidRPr="00164ECA">
        <w:rPr>
          <w:sz w:val="28"/>
          <w:szCs w:val="28"/>
          <w:lang w:val="kk-KZ"/>
        </w:rPr>
        <w:t>4.</w:t>
      </w:r>
      <w:r w:rsidRPr="00164ECA">
        <w:rPr>
          <w:sz w:val="28"/>
          <w:szCs w:val="28"/>
          <w:lang w:val="kk-KZ"/>
        </w:rPr>
        <w:tab/>
        <w:t>Осы бұйрықтың орындалуын бақылау Қазақстан Республикасы Стратегиялық жоспарлау және реформалар агенттігінің Ұлттық статистика бюросы басшысының жетекшілік ететін</w:t>
      </w:r>
      <w:r w:rsidRPr="00164ECA">
        <w:rPr>
          <w:lang w:val="kk-KZ"/>
        </w:rPr>
        <w:t xml:space="preserve"> </w:t>
      </w:r>
      <w:r w:rsidRPr="00164ECA">
        <w:rPr>
          <w:sz w:val="28"/>
          <w:szCs w:val="28"/>
          <w:lang w:val="kk-KZ"/>
        </w:rPr>
        <w:t>орынбасарына жүктелсін.</w:t>
      </w:r>
    </w:p>
    <w:p w:rsidR="008F38B2" w:rsidRDefault="00687E76">
      <w:pPr>
        <w:tabs>
          <w:tab w:val="left" w:pos="-4962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164ECA">
        <w:rPr>
          <w:sz w:val="28"/>
          <w:szCs w:val="28"/>
          <w:lang w:val="kk-KZ"/>
        </w:rPr>
        <w:t>5.</w:t>
      </w:r>
      <w:r w:rsidRPr="00164ECA">
        <w:rPr>
          <w:sz w:val="28"/>
          <w:szCs w:val="28"/>
          <w:lang w:val="kk-KZ"/>
        </w:rPr>
        <w:tab/>
        <w:t xml:space="preserve"> Осы бұйрық 2026 жылғы 1 қаңтар</w:t>
      </w:r>
      <w:r w:rsidRPr="00164ECA">
        <w:rPr>
          <w:sz w:val="28"/>
          <w:szCs w:val="28"/>
          <w:lang w:val="kk-KZ"/>
        </w:rPr>
        <w:t>дан бастап қолданысқа енгізіледі</w:t>
      </w:r>
      <w:r>
        <w:rPr>
          <w:sz w:val="28"/>
          <w:szCs w:val="28"/>
          <w:lang w:val="kk-KZ"/>
        </w:rPr>
        <w:t xml:space="preserve"> </w:t>
      </w:r>
      <w:r w:rsidRPr="00164ECA">
        <w:rPr>
          <w:sz w:val="28"/>
          <w:szCs w:val="28"/>
          <w:lang w:val="kk-KZ"/>
        </w:rPr>
        <w:t>және</w:t>
      </w:r>
      <w:r>
        <w:rPr>
          <w:sz w:val="28"/>
          <w:szCs w:val="28"/>
          <w:lang w:val="kk-KZ"/>
        </w:rPr>
        <w:t xml:space="preserve"> </w:t>
      </w:r>
      <w:r w:rsidRPr="00164ECA">
        <w:rPr>
          <w:noProof/>
          <w:sz w:val="28"/>
          <w:szCs w:val="28"/>
          <w:lang w:val="kk-KZ"/>
        </w:rPr>
        <w:t>ресми жариялануы тиіс.</w:t>
      </w:r>
    </w:p>
    <w:p w:rsidR="008F38B2" w:rsidRDefault="008F38B2">
      <w:pPr>
        <w:rPr>
          <w:sz w:val="28"/>
          <w:szCs w:val="28"/>
          <w:lang w:val="kk-KZ"/>
        </w:rPr>
      </w:pPr>
    </w:p>
    <w:p w:rsidR="008F38B2" w:rsidRDefault="008F38B2">
      <w:pPr>
        <w:rPr>
          <w:sz w:val="28"/>
          <w:szCs w:val="28"/>
          <w:lang w:val="kk-KZ"/>
        </w:rPr>
      </w:pPr>
    </w:p>
    <w:tbl>
      <w:tblPr>
        <w:tblStyle w:val="a8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8F38B2" w:rsidTr="00E46AED">
        <w:tc>
          <w:tcPr>
            <w:tcW w:w="3652" w:type="dxa"/>
            <w:hideMark/>
          </w:tcPr>
          <w:p w:rsidR="008F38B2" w:rsidRDefault="00687E76">
            <w:r>
              <w:rPr>
                <w:b/>
                <w:sz w:val="28"/>
              </w:rPr>
              <w:t>Қазақстан Республикасы Стратегиялық жоспарлау және реформалар агенттігінің Ұлттық статистика бюросының басшысы</w:t>
            </w:r>
          </w:p>
        </w:tc>
        <w:tc>
          <w:tcPr>
            <w:tcW w:w="2126" w:type="dxa"/>
          </w:tcPr>
          <w:p w:rsidR="008F38B2" w:rsidRDefault="008F38B2"/>
        </w:tc>
        <w:tc>
          <w:tcPr>
            <w:tcW w:w="3152" w:type="dxa"/>
            <w:hideMark/>
          </w:tcPr>
          <w:p w:rsidR="008F38B2" w:rsidRDefault="00687E76">
            <w:r>
              <w:rPr>
                <w:b/>
                <w:sz w:val="28"/>
              </w:rPr>
              <w:t>М. Турлубаев</w:t>
            </w:r>
          </w:p>
        </w:tc>
      </w:tr>
    </w:tbl>
    <w:p w:rsidR="008F38B2" w:rsidRDefault="008F38B2">
      <w:pPr>
        <w:overflowPunct/>
        <w:autoSpaceDE/>
        <w:adjustRightInd/>
        <w:rPr>
          <w:lang w:val="kk-KZ"/>
        </w:rPr>
      </w:pPr>
    </w:p>
    <w:p w:rsidR="008F38B2" w:rsidRDefault="008F38B2">
      <w:pPr>
        <w:overflowPunct/>
        <w:autoSpaceDE/>
        <w:autoSpaceDN/>
        <w:adjustRightInd/>
        <w:rPr>
          <w:lang w:val="kk-KZ"/>
        </w:rPr>
      </w:pPr>
    </w:p>
    <w:p w:rsidR="008F38B2" w:rsidRDefault="008F38B2">
      <w:pPr>
        <w:overflowPunct/>
        <w:autoSpaceDE/>
        <w:autoSpaceDN/>
        <w:adjustRightInd/>
        <w:rPr>
          <w:lang w:val="kk-KZ"/>
        </w:rPr>
      </w:pPr>
    </w:p>
    <w:p w:rsidR="008F38B2" w:rsidRDefault="008F38B2"/>
    <w:p w:rsidR="008F38B2" w:rsidRDefault="00687E76">
      <w:r>
        <w:rPr>
          <w:u w:val="single"/>
        </w:rPr>
        <w:t>Результаты согласования</w:t>
      </w:r>
    </w:p>
    <w:p w:rsidR="008F38B2" w:rsidRDefault="00687E76">
      <w:r>
        <w:t>Агентство по стратегическому планированию и реформам Республики Казахстан - Директор департамента Арманбек Кенесович Тлеубаев, 29.05.2025 15:45:38, положительный результат проверки ЭЦП</w:t>
      </w:r>
    </w:p>
    <w:p w:rsidR="008F38B2" w:rsidRDefault="00687E76">
      <w:r>
        <w:lastRenderedPageBreak/>
        <w:t>Министерство юстиции РК - Вице-министр юстиции Республики Казахстан Бот</w:t>
      </w:r>
      <w:r>
        <w:t>агоз Шаймардановна Жакселекова, 02.06.2025 18:13:14, положительный результат проверки ЭЦП</w:t>
      </w:r>
    </w:p>
    <w:p w:rsidR="008F38B2" w:rsidRDefault="00687E76">
      <w:r>
        <w:rPr>
          <w:u w:val="single"/>
        </w:rPr>
        <w:t>Результаты подписания</w:t>
      </w:r>
    </w:p>
    <w:p w:rsidR="008F38B2" w:rsidRDefault="00687E76">
      <w:r>
        <w:t>Қазақстан Республикасы Стратегиялық жоспарлау және реформалар агенттiгiнің Ұлттық статистика бюросы - Қазақстан Республикасы Стратегиялық жоспар</w:t>
      </w:r>
      <w:r>
        <w:t>лау және реформалар агенттігінің Ұлттық статистика бюросының басшысы М. Турлубаев, 03.06.2025 10:39:49, положительный результат проверки ЭЦП</w:t>
      </w:r>
    </w:p>
    <w:sectPr w:rsidR="008F38B2" w:rsidSect="009C419A">
      <w:headerReference w:type="even" r:id="rId17"/>
      <w:headerReference w:type="default" r:id="rId18"/>
      <w:footerReference w:type="default" r:id="rId19"/>
      <w:headerReference w:type="first" r:id="rId20"/>
      <w:footerReference w:type="first" r:id="rId21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E76" w:rsidRDefault="00687E76">
      <w:r>
        <w:separator/>
      </w:r>
    </w:p>
  </w:endnote>
  <w:endnote w:type="continuationSeparator" w:id="0">
    <w:p w:rsidR="00687E76" w:rsidRDefault="00687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8B2" w:rsidRDefault="008F38B2">
    <w:pPr>
      <w:jc w:val="center"/>
    </w:pPr>
  </w:p>
  <w:p w:rsidR="008F38B2" w:rsidRDefault="00687E76">
    <w:pPr>
      <w:jc w:val="center"/>
    </w:pPr>
    <w:r>
      <w:t>Нормативтік құқықтық актілерді мемлекеттік тіркеудің тізіліміне №  болып енгізілді</w:t>
    </w:r>
  </w:p>
  <w:p w:rsidR="008F38B2" w:rsidRDefault="00687E76">
    <w:pPr>
      <w:jc w:val="center"/>
    </w:pPr>
    <w:r>
      <w:t>ИС «ИПГО». Коп</w:t>
    </w:r>
    <w:r>
      <w:t>ия электронного документа. Дата  03.06.2025.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8B2" w:rsidRDefault="008F38B2">
    <w:pPr>
      <w:jc w:val="center"/>
    </w:pPr>
  </w:p>
  <w:p w:rsidR="008F38B2" w:rsidRDefault="00687E76">
    <w:pPr>
      <w:jc w:val="center"/>
    </w:pPr>
    <w:r>
      <w:t>ИС «ИПГО». Копия электронного документа. Дата  03.06.2025.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E76" w:rsidRDefault="00687E76">
      <w:r>
        <w:separator/>
      </w:r>
    </w:p>
  </w:footnote>
  <w:footnote w:type="continuationSeparator" w:id="0">
    <w:p w:rsidR="00687E76" w:rsidRDefault="00687E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8B2" w:rsidRDefault="00687E76">
    <w:pPr>
      <w:pStyle w:val="a9"/>
      <w:framePr w:wrap="around" w:vAnchor="text" w:hAnchor="margin" w:xAlign="center" w:y="1"/>
      <w:rPr>
        <w:rStyle w:val="ae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521" type="#_x0000_t136" style="position:absolute;margin-left:0;margin-top:0;width:566.35pt;height:79.2pt;rotation:315;z-index:-25166028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УЖМ 149666603"/>
          <w10:wrap anchorx="margin" anchory="margin"/>
        </v:shape>
      </w:pict>
    </w:r>
    <w:r>
      <w:rPr>
        <w:rStyle w:val="ae"/>
      </w:rPr>
      <w:fldChar w:fldCharType="begin"/>
    </w:r>
    <w:r>
      <w:rPr>
        <w:rStyle w:val="ae"/>
      </w:rPr>
      <w:instrText xml:space="preserve">PAGE </w:instrText>
    </w:r>
    <w:r>
      <w:fldChar w:fldCharType="end"/>
    </w:r>
  </w:p>
  <w:p w:rsidR="008F38B2" w:rsidRDefault="008F38B2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8B2" w:rsidRDefault="00687E76">
    <w:pPr>
      <w:pStyle w:val="a9"/>
      <w:framePr w:wrap="around" w:vAnchor="text" w:hAnchor="margin" w:xAlign="center" w:y="1"/>
      <w:rPr>
        <w:rStyle w:val="ae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2520" type="#_x0000_t136" style="position:absolute;margin-left:0;margin-top:0;width:566.35pt;height:79.2pt;rotation:315;z-index:-251659264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УЖМ 149666603"/>
          <w10:wrap anchorx="margin" anchory="margin"/>
        </v:shape>
      </w:pict>
    </w: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A018E1">
      <w:rPr>
        <w:rStyle w:val="ae"/>
        <w:noProof/>
      </w:rPr>
      <w:t>3</w:t>
    </w:r>
    <w:r>
      <w:rPr>
        <w:rStyle w:val="ae"/>
      </w:rPr>
      <w:fldChar w:fldCharType="end"/>
    </w:r>
  </w:p>
  <w:p w:rsidR="008F38B2" w:rsidRDefault="008F38B2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8F38B2" w:rsidTr="00073119">
      <w:trPr>
        <w:trHeight w:val="1348"/>
      </w:trPr>
      <w:tc>
        <w:tcPr>
          <w:tcW w:w="3936" w:type="dxa"/>
          <w:shd w:val="clear" w:color="auto" w:fill="auto"/>
        </w:tcPr>
        <w:p w:rsidR="008F38B2" w:rsidRDefault="00687E76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B12C86">
            <w:rPr>
              <w:b/>
              <w:bCs/>
              <w:color w:val="3399FF"/>
            </w:rPr>
            <w:t xml:space="preserve">ҚАЗАҚСТАН РЕСПУБЛИКАСЫ </w:t>
          </w:r>
          <w:r>
            <w:rPr>
              <w:b/>
              <w:bCs/>
              <w:color w:val="3399FF"/>
              <w:lang w:val="kk-KZ"/>
            </w:rPr>
            <w:t>СТРАТЕГИЯЛЫҚ ЖОСПАРЛАУ ЖӘНЕ РЕФОРМАЛАР</w:t>
          </w:r>
        </w:p>
        <w:p w:rsidR="008F38B2" w:rsidRDefault="00687E76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АГЕНТТІГІ</w:t>
          </w:r>
        </w:p>
        <w:p w:rsidR="008F38B2" w:rsidRDefault="00687E76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bCs/>
              <w:color w:val="3399FF"/>
              <w:lang w:val="kk-KZ"/>
            </w:rPr>
            <w:t>ҰЛТТЫҚ СТАТИСТИКА БЮРОСЫ</w:t>
          </w:r>
        </w:p>
      </w:tc>
      <w:tc>
        <w:tcPr>
          <w:tcW w:w="2126" w:type="dxa"/>
          <w:shd w:val="clear" w:color="auto" w:fill="auto"/>
        </w:tcPr>
        <w:p w:rsidR="008F38B2" w:rsidRDefault="00687E7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97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8F38B2" w:rsidRDefault="00687E76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АГЕНТСТВО ПО СТРАТЕГИЧЕСКОМУ ПЛАНИРОВАНИЮ И РЕФОРМАМ</w:t>
          </w:r>
          <w:r w:rsidRPr="00B12C86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  <w:p w:rsidR="008F38B2" w:rsidRDefault="00687E76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>БЮРО НАЦИОНАЛЬНОЙ СТАТИСТИКИ</w:t>
          </w:r>
        </w:p>
      </w:tc>
    </w:tr>
    <w:tr w:rsidR="008F38B2" w:rsidTr="00073119">
      <w:trPr>
        <w:trHeight w:val="591"/>
      </w:trPr>
      <w:tc>
        <w:tcPr>
          <w:tcW w:w="3936" w:type="dxa"/>
          <w:shd w:val="clear" w:color="auto" w:fill="auto"/>
        </w:tcPr>
        <w:p w:rsidR="008F38B2" w:rsidRDefault="008F38B2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8F38B2" w:rsidRDefault="00687E76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:rsidR="008F38B2" w:rsidRDefault="008F38B2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8F38B2" w:rsidRDefault="008F38B2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8F38B2" w:rsidRDefault="00687E76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8F38B2" w:rsidRDefault="00687E76">
    <w:pPr>
      <w:pStyle w:val="a9"/>
      <w:rPr>
        <w:color w:val="3A7298"/>
        <w:sz w:val="22"/>
        <w:szCs w:val="22"/>
        <w:lang w:val="kk-KZ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519" type="#_x0000_t136" style="position:absolute;margin-left:0;margin-top:0;width:566.35pt;height:79.2pt;rotation:315;z-index:-251658240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УЖМ 149666603"/>
          <w10:wrap anchorx="margin" anchory="margin"/>
        </v:shape>
      </w:pict>
    </w:r>
  </w:p>
  <w:p w:rsidR="008F38B2" w:rsidRDefault="00687E76">
    <w:pPr>
      <w:pStyle w:val="a9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w:pict>
        <v:line id="Line 26" o:spid="_x0000_s2518" style="position:absolute;flip:y;z-index:251659264;visibility:visible;mso-position-vertical-relative:page" from=".55pt,119.95pt" to="505.4pt,119.95pt" strokecolor="#39f" strokeweight="1.25pt">
          <w10:wrap anchory="page"/>
        </v:line>
      </w:pict>
    </w:r>
    <w:r w:rsidR="00A018E1">
      <w:rPr>
        <w:b/>
        <w:color w:val="3399FF"/>
        <w:sz w:val="22"/>
        <w:szCs w:val="22"/>
        <w:lang w:val="kk-KZ"/>
      </w:rPr>
      <w:t xml:space="preserve">          </w:t>
    </w:r>
    <w:r>
      <w:rPr>
        <w:b/>
        <w:color w:val="3399FF"/>
        <w:sz w:val="22"/>
        <w:szCs w:val="22"/>
        <w:lang w:val="kk-KZ"/>
      </w:rPr>
      <w:t>2025 жылғы 3 маусымдағы</w:t>
    </w:r>
    <w:r>
      <w:rPr>
        <w:b/>
        <w:color w:val="3399FF"/>
        <w:sz w:val="22"/>
        <w:szCs w:val="22"/>
        <w:lang w:val="kk-KZ"/>
      </w:rPr>
      <w:t xml:space="preserve">                                                                </w:t>
    </w:r>
    <w:r w:rsidR="00A018E1">
      <w:rPr>
        <w:b/>
        <w:color w:val="3399FF"/>
        <w:sz w:val="22"/>
        <w:szCs w:val="22"/>
        <w:lang w:val="kk-KZ"/>
      </w:rPr>
      <w:t xml:space="preserve">               </w:t>
    </w:r>
    <w:r>
      <w:rPr>
        <w:b/>
        <w:color w:val="3399FF"/>
        <w:sz w:val="22"/>
        <w:szCs w:val="22"/>
        <w:lang w:val="kk-KZ"/>
      </w:rPr>
      <w:t xml:space="preserve">    </w:t>
    </w:r>
    <w:r w:rsidRPr="0087566C">
      <w:rPr>
        <w:b/>
        <w:bCs/>
        <w:color w:val="3399FF"/>
        <w:sz w:val="22"/>
        <w:szCs w:val="22"/>
      </w:rPr>
      <w:t xml:space="preserve">№ 11                       </w:t>
    </w:r>
  </w:p>
  <w:p w:rsidR="008F38B2" w:rsidRDefault="008F38B2">
    <w:pPr>
      <w:rPr>
        <w:color w:val="3A7234"/>
        <w:sz w:val="14"/>
        <w:szCs w:val="14"/>
        <w:lang w:val="kk-KZ"/>
      </w:rPr>
    </w:pPr>
  </w:p>
  <w:p w:rsidR="008F38B2" w:rsidRDefault="008F38B2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62D48"/>
    <w:multiLevelType w:val="hybridMultilevel"/>
    <w:tmpl w:val="A37C649A"/>
    <w:lvl w:ilvl="0" w:tplc="D366764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052DF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7D2F64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6066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067D5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F16E99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40A57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D2319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6856E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CD3B46"/>
    <w:multiLevelType w:val="multilevel"/>
    <w:tmpl w:val="5964C9BE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nsid w:val="39F5223E"/>
    <w:multiLevelType w:val="hybridMultilevel"/>
    <w:tmpl w:val="BD7CD694"/>
    <w:lvl w:ilvl="0" w:tplc="862012E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A2C25692">
      <w:start w:val="1"/>
      <w:numFmt w:val="lowerLetter"/>
      <w:lvlText w:val="%2."/>
      <w:lvlJc w:val="left"/>
      <w:pPr>
        <w:ind w:left="1785" w:hanging="360"/>
      </w:pPr>
    </w:lvl>
    <w:lvl w:ilvl="2" w:tplc="B9DCB746">
      <w:start w:val="1"/>
      <w:numFmt w:val="lowerRoman"/>
      <w:lvlText w:val="%3."/>
      <w:lvlJc w:val="right"/>
      <w:pPr>
        <w:ind w:left="2505" w:hanging="180"/>
      </w:pPr>
    </w:lvl>
    <w:lvl w:ilvl="3" w:tplc="7FECE892">
      <w:start w:val="1"/>
      <w:numFmt w:val="decimal"/>
      <w:lvlText w:val="%4."/>
      <w:lvlJc w:val="left"/>
      <w:pPr>
        <w:ind w:left="3225" w:hanging="360"/>
      </w:pPr>
    </w:lvl>
    <w:lvl w:ilvl="4" w:tplc="E188DA40">
      <w:start w:val="1"/>
      <w:numFmt w:val="lowerLetter"/>
      <w:lvlText w:val="%5."/>
      <w:lvlJc w:val="left"/>
      <w:pPr>
        <w:ind w:left="3945" w:hanging="360"/>
      </w:pPr>
    </w:lvl>
    <w:lvl w:ilvl="5" w:tplc="55120C76">
      <w:start w:val="1"/>
      <w:numFmt w:val="lowerRoman"/>
      <w:lvlText w:val="%6."/>
      <w:lvlJc w:val="right"/>
      <w:pPr>
        <w:ind w:left="4665" w:hanging="180"/>
      </w:pPr>
    </w:lvl>
    <w:lvl w:ilvl="6" w:tplc="6682FF06">
      <w:start w:val="1"/>
      <w:numFmt w:val="decimal"/>
      <w:lvlText w:val="%7."/>
      <w:lvlJc w:val="left"/>
      <w:pPr>
        <w:ind w:left="5385" w:hanging="360"/>
      </w:pPr>
    </w:lvl>
    <w:lvl w:ilvl="7" w:tplc="50D8CEA4">
      <w:start w:val="1"/>
      <w:numFmt w:val="lowerLetter"/>
      <w:lvlText w:val="%8."/>
      <w:lvlJc w:val="left"/>
      <w:pPr>
        <w:ind w:left="6105" w:hanging="360"/>
      </w:pPr>
    </w:lvl>
    <w:lvl w:ilvl="8" w:tplc="2982E526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4467DC1"/>
    <w:multiLevelType w:val="hybridMultilevel"/>
    <w:tmpl w:val="43E4118C"/>
    <w:lvl w:ilvl="0" w:tplc="8EEA0CA0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928A2544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E2FA0FD6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1C08354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C554D4C4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8D678AA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AADC46F8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2BBC209A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1F48930A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>
    <w:nsid w:val="510B4CC3"/>
    <w:multiLevelType w:val="multilevel"/>
    <w:tmpl w:val="33FE046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5">
    <w:nsid w:val="64567DC9"/>
    <w:multiLevelType w:val="multilevel"/>
    <w:tmpl w:val="AF82A5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6">
    <w:nsid w:val="72916A6B"/>
    <w:multiLevelType w:val="hybridMultilevel"/>
    <w:tmpl w:val="D55A564E"/>
    <w:lvl w:ilvl="0" w:tplc="7A98A7A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75A49D8E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C30654E0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9C74804A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F8C0872C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2540935C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D774313C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3BAE0806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2558E3A2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7">
    <w:nsid w:val="79452D86"/>
    <w:multiLevelType w:val="multilevel"/>
    <w:tmpl w:val="3568608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5"/>
  </w:num>
  <w:num w:numId="6">
    <w:abstractNumId w:val="6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5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F38B2"/>
    <w:rsid w:val="00687E76"/>
    <w:rsid w:val="008F38B2"/>
    <w:rsid w:val="00A018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0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a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uiPriority w:val="99"/>
    <w:qFormat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page number"/>
    <w:basedOn w:val="a0"/>
    <w:rsid w:val="00BE78CA"/>
  </w:style>
  <w:style w:type="character" w:styleId="af">
    <w:name w:val="Strong"/>
    <w:qFormat/>
    <w:rsid w:val="007111E8"/>
    <w:rPr>
      <w:b/>
      <w:bCs/>
    </w:rPr>
  </w:style>
  <w:style w:type="paragraph" w:styleId="af0">
    <w:name w:val="footer"/>
    <w:basedOn w:val="a"/>
    <w:link w:val="af1"/>
    <w:rsid w:val="004726F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3">
    <w:name w:val="Balloon Text"/>
    <w:basedOn w:val="a"/>
    <w:link w:val="af4"/>
    <w:semiHidden/>
    <w:unhideWhenUsed/>
    <w:rsid w:val="002D1A14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2D1A14"/>
    <w:rPr>
      <w:rFonts w:ascii="Tahoma" w:hAnsi="Tahoma" w:cs="Tahoma"/>
      <w:sz w:val="16"/>
      <w:szCs w:val="16"/>
    </w:rPr>
  </w:style>
  <w:style w:type="character" w:customStyle="1" w:styleId="CommentReference">
    <w:name w:val="Comment Reference"/>
    <w:basedOn w:val="a0"/>
    <w:semiHidden/>
    <w:unhideWhenUsed/>
    <w:rsid w:val="006273C7"/>
    <w:rPr>
      <w:sz w:val="16"/>
      <w:szCs w:val="16"/>
    </w:rPr>
  </w:style>
  <w:style w:type="paragraph" w:customStyle="1" w:styleId="CommentText">
    <w:name w:val="Comment Text"/>
    <w:basedOn w:val="a"/>
    <w:link w:val="af5"/>
    <w:semiHidden/>
    <w:unhideWhenUsed/>
    <w:rsid w:val="006273C7"/>
  </w:style>
  <w:style w:type="character" w:customStyle="1" w:styleId="af5">
    <w:name w:val="Текст примечания Знак"/>
    <w:basedOn w:val="a0"/>
    <w:link w:val="CommentText"/>
    <w:semiHidden/>
    <w:rsid w:val="006273C7"/>
  </w:style>
  <w:style w:type="paragraph" w:customStyle="1" w:styleId="CommentSubject">
    <w:name w:val="Comment Subject"/>
    <w:basedOn w:val="CommentText"/>
    <w:next w:val="CommentText"/>
    <w:link w:val="af6"/>
    <w:semiHidden/>
    <w:unhideWhenUsed/>
    <w:rsid w:val="006273C7"/>
    <w:rPr>
      <w:b/>
      <w:bCs/>
    </w:rPr>
  </w:style>
  <w:style w:type="character" w:customStyle="1" w:styleId="af6">
    <w:name w:val="Тема примечания Знак"/>
    <w:basedOn w:val="af5"/>
    <w:link w:val="CommentSubject"/>
    <w:semiHidden/>
    <w:rsid w:val="006273C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0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a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uiPriority w:val="99"/>
    <w:qFormat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page number"/>
    <w:basedOn w:val="a0"/>
    <w:rsid w:val="00BE78CA"/>
  </w:style>
  <w:style w:type="character" w:styleId="af">
    <w:name w:val="Strong"/>
    <w:qFormat/>
    <w:rsid w:val="007111E8"/>
    <w:rPr>
      <w:b/>
      <w:bCs/>
    </w:rPr>
  </w:style>
  <w:style w:type="paragraph" w:styleId="af0">
    <w:name w:val="footer"/>
    <w:basedOn w:val="a"/>
    <w:link w:val="af1"/>
    <w:rsid w:val="004726F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3">
    <w:name w:val="Balloon Text"/>
    <w:basedOn w:val="a"/>
    <w:link w:val="af4"/>
    <w:semiHidden/>
    <w:unhideWhenUsed/>
    <w:rsid w:val="002D1A14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2D1A14"/>
    <w:rPr>
      <w:rFonts w:ascii="Tahoma" w:hAnsi="Tahoma" w:cs="Tahoma"/>
      <w:sz w:val="16"/>
      <w:szCs w:val="16"/>
    </w:rPr>
  </w:style>
  <w:style w:type="character" w:customStyle="1" w:styleId="CommentReference">
    <w:name w:val="Comment Reference"/>
    <w:basedOn w:val="a0"/>
    <w:semiHidden/>
    <w:unhideWhenUsed/>
    <w:rsid w:val="006273C7"/>
    <w:rPr>
      <w:sz w:val="16"/>
      <w:szCs w:val="16"/>
    </w:rPr>
  </w:style>
  <w:style w:type="paragraph" w:customStyle="1" w:styleId="CommentText">
    <w:name w:val="Comment Text"/>
    <w:basedOn w:val="a"/>
    <w:link w:val="af5"/>
    <w:semiHidden/>
    <w:unhideWhenUsed/>
    <w:rsid w:val="006273C7"/>
  </w:style>
  <w:style w:type="character" w:customStyle="1" w:styleId="af5">
    <w:name w:val="Текст примечания Знак"/>
    <w:basedOn w:val="a0"/>
    <w:link w:val="CommentText"/>
    <w:semiHidden/>
    <w:rsid w:val="006273C7"/>
  </w:style>
  <w:style w:type="paragraph" w:customStyle="1" w:styleId="CommentSubject">
    <w:name w:val="Comment Subject"/>
    <w:basedOn w:val="CommentText"/>
    <w:next w:val="CommentText"/>
    <w:link w:val="af6"/>
    <w:semiHidden/>
    <w:unhideWhenUsed/>
    <w:rsid w:val="006273C7"/>
    <w:rPr>
      <w:b/>
      <w:bCs/>
    </w:rPr>
  </w:style>
  <w:style w:type="character" w:customStyle="1" w:styleId="af6">
    <w:name w:val="Тема примечания Знак"/>
    <w:basedOn w:val="af5"/>
    <w:link w:val="CommentSubject"/>
    <w:semiHidden/>
    <w:rsid w:val="006273C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20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7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5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4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0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adilet.zan.kz/kaz/docs/V1000006863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microsoft.com/office/2007/relationships/stylesWithEffects" Target="stylesWithEffects.xml"/><Relationship Id="rId12" Type="http://schemas.openxmlformats.org/officeDocument/2006/relationships/hyperlink" Target="http://adilet.zan.kz/kaz/docs/V1000006863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192.168.209.107/kaz/docs/V1200008172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adilet.zan.kz/kaz/docs/V1000006863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adilet.zan.kz/kaz/docs/V1000006863" TargetMode="External"/><Relationship Id="rId22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568</Words>
  <Characters>3242</Characters>
  <Application>Microsoft Office Word</Application>
  <DocSecurity>0</DocSecurity>
  <Lines>27</Lines>
  <Paragraphs>7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>ЌАЗАЌСТАН</vt:lpstr>
    </vt:vector>
  </TitlesOfParts>
  <Company>АО НИТ</Company>
  <LinksUpToDate>false</LinksUpToDate>
  <CharactersWithSpaces>3803</CharactersWithSpaces>
  <SharedDoc>false</SharedDoc>
  <HyperlinksChanged>false</HyperlinksChanged>
  <AppVersion>14.0000</AppVersion>
</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581</Words>
  <Characters>3316</Characters>
  <Application>Microsoft Office Word</Application>
  <DocSecurity>0</DocSecurity>
  <Lines>27</Lines>
  <Paragraphs>7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>ЌАЗАЌСТАН</vt:lpstr>
    </vt:vector>
  </TitlesOfParts>
  <Company>АО НИТ</Company>
  <LinksUpToDate>false</LinksUpToDate>
  <CharactersWithSpaces>3890</CharactersWithSpaces>
  <SharedDoc>false</SharedDoc>
  <HyperlinksChanged>false</HyperlinksChanged>
  <AppVersion>14.0000</AppVersion>
</Properties>
</file>

<file path=customXml/item3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2021-02-16T07:27:00Z</dcterms:created>
  <dc:creator>user</dc:creator>
  <lastModifiedBy>zh.ukibasova</lastModifiedBy>
  <dcterms:modified xsi:type="dcterms:W3CDTF">2025-05-02T12:23:00Z</dcterms:modified>
  <revision>47</revision>
  <dc:title>ЌАЗАЌСТАН</dc:title>
</coreProperties>
</file>

<file path=customXml/item4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2021-02-16T07:27:00Z</dcterms:created>
  <dc:creator>user</dc:creator>
  <lastModifiedBy>zh.ukibasova</lastModifiedBy>
  <dcterms:modified xsi:type="dcterms:W3CDTF">2025-04-30T06:43:00Z</dcterms:modified>
  <revision>40</revision>
  <dc:title>ЌАЗАЌСТАН</dc:title>
</coreProperties>
</file>

<file path=customXml/itemProps1.xml><?xml version="1.0" encoding="utf-8"?>
<ds:datastoreItem xmlns:ds="http://schemas.openxmlformats.org/officeDocument/2006/customXml" ds:itemID="{79D6B239-9415-4548-9E14-1F8E0C203F95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8F766D66-C1E2-4B21-AE58-45E95A5CE94B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3.xml><?xml version="1.0" encoding="utf-8"?>
<ds:datastoreItem xmlns:ds="http://schemas.openxmlformats.org/officeDocument/2006/customXml" ds:itemID="{4E9B5C9F-799C-424C-8018-A4C971CE95F3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F4015C7B-DF2A-4337-8354-6B2BF2EB6550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700</Words>
  <Characters>3992</Characters>
  <Application>Microsoft Office Word</Application>
  <DocSecurity>0</DocSecurity>
  <Lines>33</Lines>
  <Paragraphs>9</Paragraphs>
  <ScaleCrop>false</ScaleCrop>
  <Company>АО НИТ</Company>
  <LinksUpToDate>false</LinksUpToDate>
  <CharactersWithSpaces>4683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zh.ukibasova</cp:lastModifiedBy>
  <cp:revision>49</cp:revision>
  <dcterms:created xsi:type="dcterms:W3CDTF">2021-02-16T07:27:00Z</dcterms:created>
  <dcterms:modified xsi:type="dcterms:W3CDTF">2025-06-03T06:09:00Z</dcterms:modified>
</cp:coreProperties>
</file>